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360" w:lineRule="atLeast"/>
        <w:rPr>
          <w:rFonts w:ascii="Calibri" w:cs="Calibri" w:hAnsi="Calibri" w:eastAsia="Calibri"/>
          <w:b w:val="1"/>
          <w:bCs w:val="1"/>
          <w:color w:val="222222"/>
          <w:sz w:val="24"/>
          <w:szCs w:val="24"/>
          <w:u w:color="222222"/>
        </w:rPr>
      </w:pPr>
      <w:r>
        <w:rPr>
          <w:rFonts w:ascii="Calibri" w:cs="Calibri" w:hAnsi="Calibri" w:eastAsia="Calibri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 xml:space="preserve">GLOBAL FABRICS </w:t>
      </w:r>
      <w:r>
        <w:rPr>
          <w:rFonts w:ascii="Calibri" w:cs="Calibri" w:hAnsi="Calibri" w:eastAsia="Calibri"/>
          <w:b w:val="1"/>
          <w:bCs w:val="1"/>
          <w:color w:val="222222"/>
          <w:sz w:val="24"/>
          <w:szCs w:val="24"/>
          <w:u w:color="222222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color w:val="222222"/>
          <w:sz w:val="24"/>
          <w:szCs w:val="24"/>
          <w:u w:color="222222"/>
          <w:rtl w:val="0"/>
          <w:lang w:val="en-US"/>
        </w:rPr>
        <w:t xml:space="preserve">CORE MESSAGING </w:t>
      </w:r>
    </w:p>
    <w:p>
      <w:pPr>
        <w:pStyle w:val="Body"/>
        <w:spacing w:after="0" w:line="360" w:lineRule="atLeast"/>
        <w:rPr>
          <w:color w:val="222222"/>
          <w:sz w:val="24"/>
          <w:szCs w:val="24"/>
          <w:u w:color="222222"/>
        </w:rPr>
      </w:pPr>
    </w:p>
    <w:p>
      <w:pPr>
        <w:pStyle w:val="Body"/>
        <w:spacing w:after="0" w:line="360" w:lineRule="atLeast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 xml:space="preserve">A one stop shop in the fabric and textile industry, this is what Global fabrics has evolved into. 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 With an extensive </w:t>
      </w:r>
      <w:r>
        <w:rPr>
          <w:color w:val="222222"/>
          <w:sz w:val="24"/>
          <w:szCs w:val="24"/>
          <w:u w:color="222222"/>
          <w:rtl w:val="0"/>
          <w:lang w:val="en-US"/>
        </w:rPr>
        <w:t>and ever expanding ranges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, we pride ourselves on </w:t>
      </w:r>
      <w:r>
        <w:rPr>
          <w:color w:val="222222"/>
          <w:sz w:val="24"/>
          <w:szCs w:val="24"/>
          <w:u w:color="222222"/>
          <w:rtl w:val="0"/>
          <w:lang w:val="en-US"/>
        </w:rPr>
        <w:t>offering a variety of dress fabrics,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 upholstery fabrics,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 curtaining, wool and haberdashery 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that are aligned to global trends and styles, offering high quality, fashionable solutions for every project </w:t>
      </w:r>
      <w:r>
        <w:rPr>
          <w:color w:val="222222"/>
          <w:sz w:val="24"/>
          <w:szCs w:val="24"/>
          <w:u w:color="222222"/>
          <w:rtl w:val="0"/>
        </w:rPr>
        <w:t xml:space="preserve">– </w:t>
      </w:r>
      <w:r>
        <w:rPr>
          <w:color w:val="222222"/>
          <w:sz w:val="24"/>
          <w:szCs w:val="24"/>
          <w:u w:color="222222"/>
          <w:rtl w:val="0"/>
          <w:lang w:val="en-US"/>
        </w:rPr>
        <w:t>whether wholesale or retail.</w:t>
      </w:r>
    </w:p>
    <w:p>
      <w:pPr>
        <w:pStyle w:val="Body"/>
        <w:spacing w:after="0" w:line="360" w:lineRule="atLeast"/>
        <w:jc w:val="both"/>
        <w:rPr>
          <w:color w:val="222222"/>
          <w:u w:color="222222"/>
        </w:rPr>
      </w:pPr>
    </w:p>
    <w:p>
      <w:pPr>
        <w:pStyle w:val="Body"/>
        <w:spacing w:after="0" w:line="360" w:lineRule="atLeast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u w:color="222222"/>
          <w:rtl w:val="0"/>
          <w:lang w:val="en-US"/>
        </w:rPr>
        <w:t>Our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 commitment to remaining 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industry leaders </w:t>
      </w:r>
      <w:r>
        <w:rPr>
          <w:color w:val="222222"/>
          <w:sz w:val="24"/>
          <w:szCs w:val="24"/>
          <w:u w:color="222222"/>
          <w:rtl w:val="0"/>
          <w:lang w:val="en-US"/>
        </w:rPr>
        <w:t>means that Global Fabrics</w:t>
      </w:r>
      <w:r>
        <w:rPr>
          <w:color w:val="222222"/>
          <w:sz w:val="24"/>
          <w:szCs w:val="24"/>
          <w:u w:color="222222"/>
          <w:rtl w:val="0"/>
        </w:rPr>
        <w:t xml:space="preserve">’ </w:t>
      </w:r>
      <w:r>
        <w:rPr>
          <w:color w:val="222222"/>
          <w:sz w:val="24"/>
          <w:szCs w:val="24"/>
          <w:u w:color="222222"/>
          <w:rtl w:val="0"/>
          <w:lang w:val="en-US"/>
        </w:rPr>
        <w:t>extensive range is constantly updated, ensuring that fresh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, current and on trend 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 designs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, styles and colors 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are always available in store. </w:t>
      </w:r>
      <w:r>
        <w:rPr>
          <w:color w:val="222222"/>
          <w:sz w:val="24"/>
          <w:szCs w:val="24"/>
          <w:u w:color="222222"/>
          <w:rtl w:val="0"/>
          <w:lang w:val="en-US"/>
        </w:rPr>
        <w:t>BY BEING IN TUNE WITH OUR CUSTOMERS, GLOBAL FABRICS HAS BECOME A LOCAL HERO BY EMBRACING THE NEEDS AND REQUESTS OF ITS CLIENTS. Our business model revolves around satisfying our clients, providing excellent service at an affordable price.</w:t>
      </w:r>
    </w:p>
    <w:p>
      <w:pPr>
        <w:pStyle w:val="Body"/>
        <w:spacing w:after="0" w:line="360" w:lineRule="atLeast"/>
        <w:jc w:val="both"/>
        <w:rPr>
          <w:color w:val="222222"/>
          <w:sz w:val="24"/>
          <w:szCs w:val="24"/>
          <w:u w:color="222222"/>
        </w:rPr>
      </w:pPr>
    </w:p>
    <w:p>
      <w:pPr>
        <w:pStyle w:val="Body"/>
        <w:spacing w:after="0" w:line="360" w:lineRule="atLeast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 xml:space="preserve">Our interior decorating department is an unique feature of our business. This makes us a fabric retailer with a difference. </w:t>
      </w:r>
      <w:r>
        <w:rPr>
          <w:color w:val="222222"/>
          <w:sz w:val="24"/>
          <w:szCs w:val="24"/>
          <w:u w:color="222222"/>
          <w:rtl w:val="0"/>
          <w:lang w:val="en-US"/>
        </w:rPr>
        <w:t>The in-house workshop</w:t>
      </w:r>
      <w:r>
        <w:rPr>
          <w:color w:val="222222"/>
          <w:sz w:val="24"/>
          <w:szCs w:val="24"/>
          <w:u w:color="222222"/>
          <w:rtl w:val="0"/>
          <w:lang w:val="en-US"/>
        </w:rPr>
        <w:t>,</w:t>
      </w:r>
      <w:r>
        <w:rPr>
          <w:color w:val="222222"/>
          <w:sz w:val="24"/>
          <w:szCs w:val="24"/>
          <w:u w:color="222222"/>
          <w:rtl w:val="0"/>
        </w:rPr>
        <w:t xml:space="preserve"> 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manufacture </w:t>
      </w:r>
      <w:r>
        <w:rPr>
          <w:color w:val="222222"/>
          <w:sz w:val="24"/>
          <w:szCs w:val="24"/>
          <w:u w:color="222222"/>
          <w:rtl w:val="0"/>
          <w:lang w:val="en-US"/>
        </w:rPr>
        <w:t>exquisite curtain drapes,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 our skilled upholsterers will transform your old furniture</w:t>
      </w:r>
      <w:r>
        <w:rPr>
          <w:color w:val="222222"/>
          <w:sz w:val="24"/>
          <w:szCs w:val="24"/>
          <w:u w:color="222222"/>
          <w:rtl w:val="0"/>
        </w:rPr>
        <w:t xml:space="preserve"> 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 back into the much loved furniture it once was 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and the proficient 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 decorating team 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team delivers expert decorating </w:t>
      </w:r>
      <w:r>
        <w:rPr>
          <w:color w:val="222222"/>
          <w:sz w:val="24"/>
          <w:szCs w:val="24"/>
          <w:u w:color="222222"/>
          <w:rtl w:val="0"/>
          <w:lang w:val="en-US"/>
        </w:rPr>
        <w:t>advice</w:t>
      </w:r>
      <w:r>
        <w:rPr>
          <w:color w:val="222222"/>
          <w:sz w:val="24"/>
          <w:szCs w:val="24"/>
          <w:u w:color="222222"/>
          <w:rtl w:val="0"/>
        </w:rPr>
        <w:t xml:space="preserve">, 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using their creative talents to turn our clients vision into a reality. 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Whether you require new material on a lampshade, a custom headboard, scatter cushions or </w:t>
      </w:r>
      <w:r>
        <w:rPr>
          <w:color w:val="222222"/>
          <w:sz w:val="24"/>
          <w:szCs w:val="24"/>
          <w:u w:color="222222"/>
          <w:rtl w:val="0"/>
          <w:lang w:val="en-US"/>
        </w:rPr>
        <w:t>made to measure curtains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, the Global Fabrics service team will produce affordable, </w:t>
      </w:r>
      <w:r>
        <w:rPr>
          <w:color w:val="222222"/>
          <w:sz w:val="24"/>
          <w:szCs w:val="24"/>
          <w:u w:color="222222"/>
          <w:rtl w:val="0"/>
          <w:lang w:val="en-US"/>
        </w:rPr>
        <w:t>quality workmanship that will perfectly suit your taste and budget</w:t>
      </w:r>
      <w:r>
        <w:rPr>
          <w:color w:val="222222"/>
          <w:sz w:val="24"/>
          <w:szCs w:val="24"/>
          <w:u w:color="222222"/>
          <w:rtl w:val="0"/>
        </w:rPr>
        <w:t xml:space="preserve">. </w:t>
      </w:r>
    </w:p>
    <w:p>
      <w:pPr>
        <w:pStyle w:val="Body"/>
        <w:spacing w:after="0" w:line="360" w:lineRule="atLeast"/>
        <w:jc w:val="both"/>
        <w:rPr>
          <w:color w:val="222222"/>
          <w:sz w:val="24"/>
          <w:szCs w:val="24"/>
          <w:u w:color="222222"/>
        </w:rPr>
      </w:pPr>
    </w:p>
    <w:p>
      <w:pPr>
        <w:pStyle w:val="Body"/>
        <w:spacing w:after="0" w:line="360" w:lineRule="atLeast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 xml:space="preserve">With a focus on delivering a full turnkey solution, 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We simplify the process of decorating, curtain making and re upholstery. </w:t>
      </w:r>
    </w:p>
    <w:p>
      <w:pPr>
        <w:pStyle w:val="Body"/>
        <w:spacing w:after="0" w:line="360" w:lineRule="atLeast"/>
        <w:jc w:val="both"/>
        <w:rPr>
          <w:color w:val="222222"/>
          <w:sz w:val="24"/>
          <w:szCs w:val="24"/>
          <w:u w:color="222222"/>
        </w:rPr>
      </w:pPr>
    </w:p>
    <w:p>
      <w:pPr>
        <w:pStyle w:val="Body"/>
        <w:spacing w:after="0" w:line="360" w:lineRule="atLeast"/>
        <w:jc w:val="both"/>
      </w:pPr>
      <w:r>
        <w:rPr>
          <w:color w:val="222222"/>
          <w:sz w:val="24"/>
          <w:szCs w:val="24"/>
          <w:u w:color="222222"/>
          <w:rtl w:val="0"/>
          <w:lang w:val="en-US"/>
        </w:rPr>
        <w:t xml:space="preserve">We are suppliers to the Design, crafts, home and decor industries. </w:t>
      </w:r>
      <w:r>
        <w:rPr>
          <w:rtl w:val="0"/>
          <w:lang w:val="en-US"/>
        </w:rPr>
        <w:t>W</w:t>
      </w:r>
      <w:r>
        <w:rPr>
          <w:rtl w:val="0"/>
          <w:lang w:val="en-US"/>
        </w:rPr>
        <w:t xml:space="preserve">e support a wide variety of valued clientele, including: </w:t>
      </w:r>
      <w:r>
        <w:rPr>
          <w:rtl w:val="0"/>
          <w:lang w:val="en-US"/>
        </w:rPr>
        <w:t>locally made craft industry</w:t>
      </w:r>
      <w:r>
        <w:rPr>
          <w:rtl w:val="0"/>
          <w:lang w:val="en-US"/>
        </w:rPr>
        <w:t xml:space="preserve">; dress designers; </w:t>
      </w:r>
      <w:r>
        <w:rPr>
          <w:rtl w:val="0"/>
          <w:lang w:val="en-US"/>
        </w:rPr>
        <w:t>textile designers and artists</w:t>
      </w:r>
      <w:r>
        <w:rPr>
          <w:rtl w:val="0"/>
          <w:lang w:val="en-US"/>
        </w:rPr>
        <w:t xml:space="preserve">; knitters; tailors; interior decorators; and the hospitality trade. </w:t>
      </w:r>
    </w:p>
    <w:p>
      <w:pPr>
        <w:pStyle w:val="Body"/>
        <w:spacing w:after="0" w:line="360" w:lineRule="atLeast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>Our business ethos is to support the local crafter, designer, textile artist by providing them with quality raw materials and advice, thus building the local economy from the ground up.</w:t>
      </w:r>
    </w:p>
    <w:p>
      <w:pPr>
        <w:pStyle w:val="Body"/>
        <w:spacing w:after="0" w:line="360" w:lineRule="atLeast"/>
        <w:jc w:val="both"/>
        <w:rPr>
          <w:color w:val="222222"/>
          <w:sz w:val="24"/>
          <w:szCs w:val="24"/>
          <w:u w:color="222222"/>
        </w:rPr>
      </w:pPr>
    </w:p>
    <w:p>
      <w:pPr>
        <w:pStyle w:val="Body"/>
        <w:spacing w:after="0" w:line="360" w:lineRule="atLeast"/>
        <w:jc w:val="both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rtl w:val="0"/>
          <w:lang w:val="en-US"/>
        </w:rPr>
        <w:t xml:space="preserve">The Global Fabrics team is highly skilled and knowledgeable, with more than </w:t>
      </w:r>
      <w:r>
        <w:rPr>
          <w:color w:val="222222"/>
          <w:sz w:val="24"/>
          <w:szCs w:val="24"/>
          <w:u w:color="222222"/>
          <w:shd w:val="clear" w:color="auto" w:fill="ffff00"/>
          <w:rtl w:val="0"/>
          <w:lang w:val="en-US"/>
        </w:rPr>
        <w:t xml:space="preserve">15 </w:t>
      </w:r>
      <w:r>
        <w:rPr>
          <w:color w:val="222222"/>
          <w:sz w:val="24"/>
          <w:szCs w:val="24"/>
          <w:u w:color="222222"/>
          <w:rtl w:val="0"/>
          <w:lang w:val="en-US"/>
        </w:rPr>
        <w:t>years</w:t>
      </w:r>
      <w:r>
        <w:rPr>
          <w:color w:val="222222"/>
          <w:sz w:val="24"/>
          <w:szCs w:val="24"/>
          <w:u w:color="222222"/>
          <w:rtl w:val="0"/>
        </w:rPr>
        <w:t>’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 combined 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experience. This, </w:t>
      </w:r>
      <w:r>
        <w:rPr>
          <w:color w:val="222222"/>
          <w:sz w:val="24"/>
          <w:szCs w:val="24"/>
          <w:u w:color="222222"/>
          <w:rtl w:val="0"/>
          <w:lang w:val="en-US"/>
        </w:rPr>
        <w:t>unique and comprehensive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 understanding of </w:t>
      </w:r>
      <w:r>
        <w:rPr>
          <w:color w:val="222222"/>
          <w:sz w:val="24"/>
          <w:szCs w:val="24"/>
          <w:u w:color="222222"/>
          <w:rtl w:val="0"/>
          <w:lang w:val="en-US"/>
        </w:rPr>
        <w:t>our clients</w:t>
      </w:r>
      <w:r>
        <w:rPr>
          <w:color w:val="222222"/>
          <w:sz w:val="24"/>
          <w:szCs w:val="24"/>
          <w:u w:color="222222"/>
          <w:rtl w:val="0"/>
        </w:rPr>
        <w:t xml:space="preserve">, </w:t>
      </w:r>
      <w:r>
        <w:rPr>
          <w:color w:val="222222"/>
          <w:sz w:val="24"/>
          <w:szCs w:val="24"/>
          <w:u w:color="222222"/>
          <w:rtl w:val="0"/>
          <w:lang w:val="en-US"/>
        </w:rPr>
        <w:t>our passion to serve</w:t>
      </w:r>
      <w:r>
        <w:rPr>
          <w:color w:val="222222"/>
          <w:sz w:val="24"/>
          <w:szCs w:val="24"/>
          <w:u w:color="222222"/>
          <w:rtl w:val="0"/>
          <w:lang w:val="en-US"/>
        </w:rPr>
        <w:t xml:space="preserve"> , high-quality products and a reliable </w:t>
      </w:r>
      <w:r>
        <w:rPr>
          <w:color w:val="222222"/>
          <w:sz w:val="24"/>
          <w:szCs w:val="24"/>
          <w:u w:color="222222"/>
          <w:rtl w:val="0"/>
          <w:lang w:val="en-US"/>
        </w:rPr>
        <w:t>workmanship is sure to make a lasting impression.</w:t>
      </w:r>
      <w:r>
        <w:rPr>
          <w:color w:val="222222"/>
          <w:sz w:val="24"/>
          <w:szCs w:val="24"/>
          <w:u w:color="222222"/>
          <w:rtl w:val="0"/>
        </w:rPr>
        <w:t xml:space="preserve">. </w:t>
      </w:r>
    </w:p>
    <w:p>
      <w:pPr>
        <w:pStyle w:val="Body"/>
        <w:spacing w:after="0" w:line="360" w:lineRule="atLeast"/>
        <w:jc w:val="both"/>
        <w:rPr>
          <w:color w:val="222222"/>
          <w:sz w:val="24"/>
          <w:szCs w:val="24"/>
          <w:u w:color="222222"/>
        </w:rPr>
      </w:pPr>
    </w:p>
    <w:p>
      <w:pPr>
        <w:pStyle w:val="Body"/>
        <w:spacing w:after="0" w:line="360" w:lineRule="atLeast"/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To contact us, or find our stores, please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"http://www.globalfabrics.co.za/wcontact.php"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CLICK HERE</w:t>
      </w:r>
      <w:r>
        <w:rPr/>
        <w:fldChar w:fldCharType="end" w:fldLock="0"/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i w:val="1"/>
      <w:iCs w:val="1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